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DA" w:rsidRPr="00AE0FDA" w:rsidRDefault="00AE0FDA" w:rsidP="00AE0FDA">
      <w:pPr>
        <w:rPr>
          <w:rFonts w:ascii="Times New Roman" w:hAnsi="Times New Roman"/>
          <w:i/>
          <w:spacing w:val="0"/>
          <w:szCs w:val="28"/>
          <w:lang w:val="en-US"/>
        </w:rPr>
      </w:pPr>
      <w:r w:rsidRPr="00AE0FDA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always / usually / often </w:t>
      </w:r>
      <w:r w:rsidRPr="00AE0FDA">
        <w:rPr>
          <w:rFonts w:ascii="Times New Roman" w:hAnsi="Times New Roman"/>
          <w:i/>
          <w:spacing w:val="0"/>
          <w:szCs w:val="28"/>
          <w:lang w:val="en-US"/>
        </w:rPr>
        <w:t>etc. (word order 2)</w:t>
      </w:r>
    </w:p>
    <w:p w:rsidR="00AE0FDA" w:rsidRPr="00AE0FDA" w:rsidRDefault="00AE0FDA" w:rsidP="00AE0FDA">
      <w:pPr>
        <w:rPr>
          <w:rFonts w:ascii="Times New Roman" w:hAnsi="Times New Roman"/>
          <w:i/>
          <w:spacing w:val="0"/>
          <w:szCs w:val="28"/>
          <w:lang w:val="en-US"/>
        </w:rPr>
      </w:pPr>
    </w:p>
    <w:p w:rsidR="00AE0FDA" w:rsidRPr="00AE0FDA" w:rsidRDefault="00AE0FDA" w:rsidP="00AE0FDA">
      <w:pPr>
        <w:rPr>
          <w:rFonts w:ascii="Times New Roman" w:hAnsi="Times New Roman"/>
          <w:b/>
          <w:i/>
          <w:spacing w:val="0"/>
          <w:szCs w:val="28"/>
          <w:lang w:val="en-US"/>
        </w:rPr>
      </w:pPr>
    </w:p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405" w:firstLine="162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goes / by car / to work / Bob / always  </w:t>
      </w:r>
    </w:p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Bob goes always to work by car.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Always Bob goes to work by car.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Bob always to work goes by car.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Bob always goes to work by car.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Bob goes to work always by car.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405" w:firstLine="162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both / are / teachers / my parents  </w:t>
      </w:r>
    </w:p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My parents both are teachers.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Both my parents teachers are.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My both parents are teachers.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My parents are teachers both.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My parents are both teachers.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405" w:firstLine="162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for the job / applied / Sarah / Jane / both / and / have  </w:t>
      </w:r>
    </w:p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Sarah and Jane both have applied for the job.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Sarah and Jane have applied both for the job.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Sarah and Jane have both applied for the job.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Sarah and Jane both applied have for the job.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Sarah and Jane has both applied for the job.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405" w:firstLine="162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are / we / going out / this evening / all  </w:t>
      </w:r>
    </w:p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We are all going out this evening.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We are all out going this evening.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We all are going out this evening.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This evening we all are out going.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All we are out going this evening.</w:t>
            </w:r>
          </w:p>
        </w:tc>
      </w:tr>
    </w:tbl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405" w:firstLine="162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never / can / I / remember / name / his  </w:t>
      </w:r>
    </w:p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can’t never remember his name.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can never remember his name.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can remember never his name.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never can remember his name.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can never his name remember.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405" w:firstLine="162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Ann / tea / often / doesn’t / drink  </w:t>
      </w:r>
    </w:p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Ann often doesn’t drink tea.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Ann don’t often drink tea.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Ann doesn’t drink often tea.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Ann doesn’t drink tea often.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Ann doesn’t often drink tea.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I / when / get up / have a shower / usually / I  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have usually a shower when I get up.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usually have a shower when I get up.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usually have a shower when get I up.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have a shower usually when I get up.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have usually a shower I get up when.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car / his / been / has / stolen / probably  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His car probably has been stolen.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His car has been probably stolen.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His car has probably been stolen.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His probably car has been stolen.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His car has been stolen probably.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all / meal / they / ill / the / after / felt  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They felt all ill after the meal.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They all ill felt after the meal.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All they felt ill after the meal.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All of their felt ill after the meal.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They all felt ill after the meal.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Make a right order of sentence.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 xml:space="preserve">the / house / also / I / and / the / dinner / cooked / cleaned  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774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A)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cleaned the house and cooked also the dinner.</w:t>
            </w:r>
          </w:p>
        </w:tc>
        <w:tc>
          <w:tcPr>
            <w:tcW w:w="4774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C)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cleaned the house and also cooked the dinner.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B)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cleaned the house also and cooked the dinner.</w:t>
            </w:r>
          </w:p>
        </w:tc>
        <w:tc>
          <w:tcPr>
            <w:tcW w:w="4774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D)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cleaned the dinner and also cooked the house.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539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E) 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I cleaned the house and cooked the dinner also.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jc w:val="both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jc w:val="both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to the cinema / often / go / doesn’t / Nick</w:t>
      </w:r>
    </w:p>
    <w:p w:rsidR="00AE0FDA" w:rsidRPr="00AE0FDA" w:rsidRDefault="00AE0FDA" w:rsidP="00AE0FDA">
      <w:pPr>
        <w:ind w:left="567"/>
        <w:jc w:val="both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11"/>
        <w:gridCol w:w="5022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696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Nick often doesn’t go to the cinema.</w:t>
            </w:r>
          </w:p>
        </w:tc>
        <w:tc>
          <w:tcPr>
            <w:tcW w:w="5022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Nick doesn’t often go</w:t>
            </w:r>
            <w:r w:rsidRPr="00AE0FDA">
              <w:rPr>
                <w:rFonts w:ascii="Times New Roman" w:hAnsi="Times New Roman"/>
                <w:spacing w:val="0"/>
                <w:szCs w:val="28"/>
                <w:lang w:val="en-US"/>
              </w:rPr>
              <w:t>es</w:t>
            </w: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 xml:space="preserve"> to the cinema.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696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Nick doesn’t go to the cinema often.</w:t>
            </w:r>
          </w:p>
        </w:tc>
        <w:tc>
          <w:tcPr>
            <w:tcW w:w="5022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Nick doesn’t often go to the cinema.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733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Nick doesn’t go often to the cinema.</w:t>
            </w:r>
          </w:p>
        </w:tc>
      </w:tr>
    </w:tbl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GB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in autumn / rain / does / very often / it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470"/>
        <w:gridCol w:w="4563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455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Does it rain very often in autumn?</w:t>
            </w:r>
          </w:p>
        </w:tc>
        <w:tc>
          <w:tcPr>
            <w:tcW w:w="4563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Does in autumn it rain very often?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455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lastRenderedPageBreak/>
              <w:t>B) Does it rain in autumn very often?</w:t>
            </w:r>
          </w:p>
        </w:tc>
        <w:tc>
          <w:tcPr>
            <w:tcW w:w="4563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Does it very often rain in autumn?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033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Does rain it very often in autumn?</w:t>
            </w:r>
          </w:p>
        </w:tc>
      </w:tr>
    </w:tbl>
    <w:p w:rsidR="00AE0FDA" w:rsidRPr="00AE0FDA" w:rsidRDefault="00AE0FDA" w:rsidP="00AE0FDA">
      <w:pPr>
        <w:ind w:left="405"/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always / you / late / are / why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Why you are always late?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Why are you always late?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Why are you late always?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Why always are you late?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Why are always you late?</w:t>
            </w:r>
          </w:p>
        </w:tc>
      </w:tr>
    </w:tbl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both / are / students / brothers / my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043"/>
        <w:gridCol w:w="413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0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My brothers both are students.</w:t>
            </w:r>
          </w:p>
        </w:tc>
        <w:tc>
          <w:tcPr>
            <w:tcW w:w="413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My both brothers are students.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0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Brothers my both are students.</w:t>
            </w:r>
          </w:p>
        </w:tc>
        <w:tc>
          <w:tcPr>
            <w:tcW w:w="413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My brothers are students both.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6179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My brothers are both students.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ab/>
      </w: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students / my / brothers / of / both / are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362"/>
        <w:gridCol w:w="4455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347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Both of my brothers students are.</w:t>
            </w:r>
          </w:p>
        </w:tc>
        <w:tc>
          <w:tcPr>
            <w:tcW w:w="4455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My both brothers of are students.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347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Both of my brothers are students.</w:t>
            </w:r>
          </w:p>
        </w:tc>
        <w:tc>
          <w:tcPr>
            <w:tcW w:w="4455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Both my brothers are of students.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6817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My brothers of both are students.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ab/>
      </w: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his / I / phone / can / never / remember / number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I never can remember his phone number.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I remember can never his phone number.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I can remember never his phone number.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I can never to remember his phone number.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I can never remember his phone number.</w:t>
            </w:r>
          </w:p>
        </w:tc>
      </w:tr>
    </w:tbl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always / Ted / bed / goes / to / late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Ted goes to bed always late.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Ted goes to bed late always.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Ted goes always to bed late.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Ted always goes to bed late.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Ted always late goes to bed.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yet / I / had / supper / my / haven’t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I haven’t my supper had yet.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I haven’t my supper yet had.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I haven’t had yet my supper.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I yet my supper haven’t had.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I haven’t had my supper yet.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are / flats / usually / new / good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New flats are usually good.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New flats are good usually.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New flats usually are good.</w:t>
            </w:r>
          </w:p>
        </w:tc>
        <w:tc>
          <w:tcPr>
            <w:tcW w:w="3969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New flats usually good are.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New good flats are usually.</w:t>
            </w:r>
          </w:p>
        </w:tc>
      </w:tr>
    </w:tbl>
    <w:p w:rsidR="00AE0FDA" w:rsidRPr="00AE0FDA" w:rsidRDefault="00AE0FDA" w:rsidP="00AE0FDA">
      <w:pPr>
        <w:rPr>
          <w:rFonts w:ascii="Times New Roman" w:hAnsi="Times New Roman"/>
          <w:spacing w:val="0"/>
          <w:szCs w:val="28"/>
          <w:lang w:val="en-US"/>
        </w:rPr>
      </w:pPr>
    </w:p>
    <w:p w:rsidR="00AE0FDA" w:rsidRPr="00AE0FDA" w:rsidRDefault="00AE0FDA" w:rsidP="00AE0FDA">
      <w:pPr>
        <w:numPr>
          <w:ilvl w:val="0"/>
          <w:numId w:val="1"/>
        </w:numPr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Put the parts of the sentence in the right order.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  <w:r w:rsidRPr="00AE0FDA">
        <w:rPr>
          <w:rFonts w:ascii="Times New Roman" w:hAnsi="Times New Roman"/>
          <w:spacing w:val="0"/>
          <w:szCs w:val="28"/>
          <w:lang w:val="en-US"/>
        </w:rPr>
        <w:t>on Saturdays / don’t / I / have to / usually / work</w:t>
      </w:r>
    </w:p>
    <w:p w:rsidR="00AE0FDA" w:rsidRPr="00AE0FDA" w:rsidRDefault="00AE0FDA" w:rsidP="00AE0FDA">
      <w:pPr>
        <w:ind w:left="567"/>
        <w:rPr>
          <w:rFonts w:ascii="Times New Roman" w:hAnsi="Times New Roman"/>
          <w:spacing w:val="0"/>
          <w:szCs w:val="2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765"/>
        <w:gridCol w:w="4586"/>
      </w:tblGrid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A) I usually don’t have to work on Saturdays.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C) I don’t usually have to work on Saturdays.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4750" w:type="dxa"/>
            <w:gridSpan w:val="2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B) I don’t have usually to work on Saturdays.</w:t>
            </w:r>
          </w:p>
        </w:tc>
        <w:tc>
          <w:tcPr>
            <w:tcW w:w="4586" w:type="dxa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D) I don’t have to work usually on Saturdays.</w:t>
            </w:r>
          </w:p>
        </w:tc>
      </w:tr>
      <w:tr w:rsidR="00AE0FDA" w:rsidRPr="00AE0FDA" w:rsidTr="00BF191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E0FDA" w:rsidRPr="00AE0FDA" w:rsidRDefault="00AE0FDA" w:rsidP="00BF1912">
            <w:pPr>
              <w:ind w:left="-108"/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</w:p>
        </w:tc>
        <w:tc>
          <w:tcPr>
            <w:tcW w:w="7351" w:type="dxa"/>
            <w:gridSpan w:val="2"/>
          </w:tcPr>
          <w:p w:rsidR="00AE0FDA" w:rsidRPr="00AE0FDA" w:rsidRDefault="00AE0FDA" w:rsidP="00BF1912">
            <w:pPr>
              <w:jc w:val="both"/>
              <w:rPr>
                <w:rFonts w:ascii="Times New Roman" w:hAnsi="Times New Roman"/>
                <w:spacing w:val="0"/>
                <w:szCs w:val="28"/>
                <w:lang w:val="en-GB"/>
              </w:rPr>
            </w:pPr>
            <w:r w:rsidRPr="00AE0FDA">
              <w:rPr>
                <w:rFonts w:ascii="Times New Roman" w:hAnsi="Times New Roman"/>
                <w:spacing w:val="0"/>
                <w:szCs w:val="28"/>
                <w:lang w:val="en-GB"/>
              </w:rPr>
              <w:t>E) Usually I don’t have to work on Saturdays.</w:t>
            </w:r>
          </w:p>
        </w:tc>
      </w:tr>
    </w:tbl>
    <w:p w:rsidR="0037082B" w:rsidRPr="00AE0FDA" w:rsidRDefault="00686876">
      <w:pPr>
        <w:rPr>
          <w:szCs w:val="28"/>
          <w:lang w:val="en-GB"/>
        </w:rPr>
      </w:pPr>
    </w:p>
    <w:sectPr w:rsidR="0037082B" w:rsidRPr="00AE0FDA" w:rsidSect="00AE0FD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876" w:rsidRDefault="00686876" w:rsidP="00AE0FDA">
      <w:r>
        <w:separator/>
      </w:r>
    </w:p>
  </w:endnote>
  <w:endnote w:type="continuationSeparator" w:id="1">
    <w:p w:rsidR="00686876" w:rsidRDefault="00686876" w:rsidP="00AE0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80235"/>
      <w:docPartObj>
        <w:docPartGallery w:val="Page Numbers (Bottom of Page)"/>
        <w:docPartUnique/>
      </w:docPartObj>
    </w:sdtPr>
    <w:sdtContent>
      <w:p w:rsidR="00AE0FDA" w:rsidRDefault="00AE0FDA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E0FDA" w:rsidRDefault="00AE0F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876" w:rsidRDefault="00686876" w:rsidP="00AE0FDA">
      <w:r>
        <w:separator/>
      </w:r>
    </w:p>
  </w:footnote>
  <w:footnote w:type="continuationSeparator" w:id="1">
    <w:p w:rsidR="00686876" w:rsidRDefault="00686876" w:rsidP="00AE0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43EF7"/>
    <w:multiLevelType w:val="hybridMultilevel"/>
    <w:tmpl w:val="7E2A8A48"/>
    <w:lvl w:ilvl="0" w:tplc="A036E4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pacing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FDA"/>
    <w:rsid w:val="004421E8"/>
    <w:rsid w:val="00686876"/>
    <w:rsid w:val="008135F0"/>
    <w:rsid w:val="00AE0FDA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DA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0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0FDA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0F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0FDA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838</Words>
  <Characters>4778</Characters>
  <Application>Microsoft Office Word</Application>
  <DocSecurity>0</DocSecurity>
  <Lines>39</Lines>
  <Paragraphs>11</Paragraphs>
  <ScaleCrop>false</ScaleCrop>
  <Company>Microsoft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2011-02-08T00:15:00Z</dcterms:created>
  <dcterms:modified xsi:type="dcterms:W3CDTF">2011-02-08T00:16:00Z</dcterms:modified>
</cp:coreProperties>
</file>